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E02194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2769BA">
        <w:rPr>
          <w:rFonts w:ascii="IranNastaliq" w:hAnsi="IranNastaliq" w:cs="IranNastaliq" w:hint="cs"/>
          <w:rtl/>
          <w:lang w:bidi="fa-IR"/>
        </w:rPr>
        <w:t>زیست فناوری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7B1741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E02194">
        <w:rPr>
          <w:rFonts w:ascii="IranNastaliq" w:hAnsi="IranNastaliq" w:cs="B Lotus" w:hint="cs"/>
          <w:sz w:val="28"/>
          <w:szCs w:val="28"/>
          <w:rtl/>
          <w:lang w:bidi="fa-IR"/>
        </w:rPr>
        <w:t>دوم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7B1741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7B1741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516890</wp:posOffset>
                      </wp:positionH>
                      <wp:positionV relativeFrom="paragraph">
                        <wp:posOffset>67310</wp:posOffset>
                      </wp:positionV>
                      <wp:extent cx="114300" cy="85725"/>
                      <wp:effectExtent l="0" t="0" r="19050" b="28575"/>
                      <wp:wrapNone/>
                      <wp:docPr id="2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857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ounded Rectangle 2" o:spid="_x0000_s1026" style="position:absolute;left:0;text-align:left;margin-left:40.7pt;margin-top:5.3pt;width:9pt;height:6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" fillcolor="black [3200]" strokecolor="black [1600]" strokeweight="1pt">
                      <v:stroke joinstyle="miter"/>
                    </v:roundrect>
                  </w:pict>
                </mc:Fallback>
              </mc:AlternateConten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908E6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2769BA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2769B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7B17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972" w:type="dxa"/>
            <w:gridSpan w:val="2"/>
          </w:tcPr>
          <w:p w:rsidR="005908E6" w:rsidRPr="005908E6" w:rsidRDefault="00A27AC0" w:rsidP="002769BA">
            <w:pPr>
              <w:tabs>
                <w:tab w:val="center" w:pos="1378"/>
                <w:tab w:val="right" w:pos="2756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زیست فناوری سوخت و معدن</w:t>
            </w:r>
            <w:r w:rsidR="007B174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7B17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7B1741" w:rsidP="007B1741">
            <w:pPr>
              <w:tabs>
                <w:tab w:val="left" w:pos="3630"/>
                <w:tab w:val="right" w:pos="6167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="00B97D71"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 w:rsid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3A07E0" w:rsidP="007B1741">
            <w:pPr>
              <w:tabs>
                <w:tab w:val="center" w:pos="1378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3A07E0">
              <w:rPr>
                <w:rFonts w:asciiTheme="majorBidi" w:hAnsiTheme="majorBidi" w:cstheme="majorBidi"/>
                <w:lang w:bidi="fa-IR"/>
              </w:rPr>
              <w:t xml:space="preserve">Biofuel &amp; </w:t>
            </w:r>
            <w:proofErr w:type="spellStart"/>
            <w:r w:rsidRPr="003A07E0">
              <w:rPr>
                <w:rFonts w:asciiTheme="majorBidi" w:hAnsiTheme="majorBidi" w:cstheme="majorBidi"/>
                <w:lang w:bidi="fa-IR"/>
              </w:rPr>
              <w:t>Biomining</w:t>
            </w:r>
            <w:proofErr w:type="spellEnd"/>
            <w:r w:rsidRPr="003A07E0">
              <w:rPr>
                <w:rFonts w:asciiTheme="majorBidi" w:hAnsiTheme="majorBidi" w:cstheme="majorBidi"/>
                <w:lang w:bidi="fa-IR"/>
              </w:rPr>
              <w:t xml:space="preserve"> Biotechnology</w:t>
            </w:r>
            <w:r w:rsidR="007B174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7B1741" w:rsidP="007B1741">
            <w:pPr>
              <w:tabs>
                <w:tab w:val="center" w:pos="2494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احمدفرهاد طالبی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7B1741" w:rsidP="007B1741">
            <w:pPr>
              <w:tabs>
                <w:tab w:val="center" w:pos="2494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7B1741">
              <w:rPr>
                <w:rFonts w:asciiTheme="majorBidi" w:hAnsiTheme="majorBidi" w:cstheme="majorBidi"/>
                <w:lang w:bidi="fa-IR"/>
              </w:rPr>
              <w:t>aftalebi@semnan.ac.ir</w:t>
            </w:r>
            <w:r w:rsidRPr="007B1741">
              <w:rPr>
                <w:rFonts w:asciiTheme="majorBidi" w:hAnsiTheme="majorBidi" w:cstheme="majorBidi"/>
                <w:rtl/>
                <w:lang w:bidi="fa-IR"/>
              </w:rPr>
              <w:tab/>
            </w:r>
            <w:r w:rsidR="00E31D17" w:rsidRPr="007B17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12557" w:rsidP="00E02194">
            <w:pPr>
              <w:tabs>
                <w:tab w:val="left" w:pos="8625"/>
                <w:tab w:val="right" w:pos="10114"/>
              </w:tabs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2769BA" w:rsidRPr="006420A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آموزش </w:t>
            </w:r>
            <w:r w:rsidR="00E0219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مهمترین ابزار و دانش استفاده از علوم زیستی در حوزه</w:t>
            </w:r>
            <w:r w:rsidR="00E0219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softHyphen/>
              <w:t>های انرژی و استحال سوخت و کانیهای معدنی</w:t>
            </w:r>
            <w:bookmarkStart w:id="0" w:name="_GoBack"/>
            <w:bookmarkEnd w:id="0"/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12557" w:rsidP="00812557">
            <w:pPr>
              <w:tabs>
                <w:tab w:val="left" w:pos="4140"/>
                <w:tab w:val="left" w:pos="7380"/>
                <w:tab w:val="right" w:pos="10114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8D2DEA"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52C9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%60</w:t>
            </w:r>
          </w:p>
        </w:tc>
        <w:tc>
          <w:tcPr>
            <w:tcW w:w="1530" w:type="dxa"/>
          </w:tcPr>
          <w:p w:rsidR="007A6B1B" w:rsidRPr="00FE7024" w:rsidRDefault="00752C9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%30</w:t>
            </w:r>
          </w:p>
        </w:tc>
        <w:tc>
          <w:tcPr>
            <w:tcW w:w="2070" w:type="dxa"/>
            <w:gridSpan w:val="2"/>
          </w:tcPr>
          <w:p w:rsidR="007A6B1B" w:rsidRPr="00FE7024" w:rsidRDefault="00752C9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  <w:tc>
          <w:tcPr>
            <w:tcW w:w="3510" w:type="dxa"/>
            <w:gridSpan w:val="2"/>
          </w:tcPr>
          <w:p w:rsidR="007A6B1B" w:rsidRPr="00FE7024" w:rsidRDefault="0081255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%10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8809B7" w:rsidRDefault="008809B7" w:rsidP="008809B7">
            <w:pPr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 </w:t>
            </w:r>
            <w:r w:rsidR="002769BA">
              <w:rPr>
                <w:rFonts w:ascii="Times New Roman" w:hAnsi="Times New Roman" w:cs="B Nazanin"/>
                <w:sz w:val="24"/>
                <w:szCs w:val="24"/>
                <w:lang w:bidi="fa-IR"/>
              </w:rPr>
              <w:t>[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1</w:t>
            </w:r>
            <w:r w:rsidR="002769BA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] </w:t>
            </w:r>
            <w:proofErr w:type="spellStart"/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Biomining</w:t>
            </w:r>
            <w:proofErr w:type="spellEnd"/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, Theory and Practice, Douglas, 2006.</w:t>
            </w:r>
          </w:p>
          <w:p w:rsidR="00C1549F" w:rsidRPr="00752C9A" w:rsidRDefault="008809B7" w:rsidP="008809B7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[2] </w:t>
            </w:r>
            <w:proofErr w:type="spellStart"/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Petroleoum</w:t>
            </w:r>
            <w:proofErr w:type="spellEnd"/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 Biotechnology, Vazquez, 2014 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2769BA" w:rsidTr="000234C9">
        <w:trPr>
          <w:trHeight w:val="152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F477E2" w:rsidP="00F477E2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مقدمه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2769BA" w:rsidTr="000234C9">
        <w:trPr>
          <w:trHeight w:val="89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F477E2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بحران انرژی</w:t>
            </w:r>
            <w:r w:rsidR="00A6171C">
              <w:rPr>
                <w:rFonts w:cs="B Nazanin" w:hint="cs"/>
                <w:sz w:val="28"/>
                <w:szCs w:val="28"/>
                <w:rtl/>
              </w:rPr>
              <w:t xml:space="preserve"> و سوخت</w:t>
            </w:r>
            <w:r w:rsidR="00A6171C">
              <w:rPr>
                <w:rFonts w:cs="B Nazanin" w:hint="cs"/>
                <w:sz w:val="28"/>
                <w:szCs w:val="28"/>
                <w:rtl/>
              </w:rPr>
              <w:softHyphen/>
              <w:t>های فسیلی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2769BA" w:rsidTr="000234C9">
        <w:trPr>
          <w:trHeight w:val="197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A6171C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سوخت</w:t>
            </w:r>
            <w:r w:rsidRPr="00A6171C"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های تجدید پذیر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2769BA" w:rsidTr="000234C9">
        <w:trPr>
          <w:trHeight w:val="206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A6171C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گازوئیل زیستی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2769BA" w:rsidTr="000234C9">
        <w:trPr>
          <w:trHeight w:val="215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A6171C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بیواتانول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2769BA" w:rsidTr="000234C9">
        <w:trPr>
          <w:trHeight w:val="242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A6171C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بیوگاز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2769BA" w:rsidTr="000234C9">
        <w:trPr>
          <w:trHeight w:val="251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A6171C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پیل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>های سوختی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2769BA" w:rsidTr="000234C9">
        <w:trPr>
          <w:trHeight w:val="197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A6171C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زیست فناوری و صنعت نفت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2769BA" w:rsidTr="000234C9">
        <w:trPr>
          <w:trHeight w:val="188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A6171C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ازدیاد برداشت نفت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2769BA" w:rsidTr="000234C9">
        <w:trPr>
          <w:trHeight w:val="206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A6171C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ارتقای کیفیت زیستی نقت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2769BA" w:rsidTr="000234C9">
        <w:trPr>
          <w:trHeight w:val="224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A6171C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 w:rsidRPr="00A6171C">
              <w:rPr>
                <w:rFonts w:cs="B Nazanin" w:hint="cs"/>
                <w:sz w:val="28"/>
                <w:szCs w:val="28"/>
                <w:rtl/>
              </w:rPr>
              <w:t>بیوهیدرومتالوژی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2769BA" w:rsidTr="000234C9">
        <w:trPr>
          <w:trHeight w:val="233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A6171C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زیست فناوری و کانی آرایی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2769BA" w:rsidTr="000234C9">
        <w:trPr>
          <w:trHeight w:val="71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A6171C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 w:rsidRPr="00A6171C">
              <w:rPr>
                <w:rFonts w:cs="B Nazanin" w:hint="cs"/>
                <w:sz w:val="28"/>
                <w:szCs w:val="28"/>
                <w:rtl/>
              </w:rPr>
              <w:t>زیست فناوری و آلودگی</w:t>
            </w:r>
            <w:r w:rsidRPr="00A6171C">
              <w:rPr>
                <w:rFonts w:cs="B Nazanin" w:hint="cs"/>
                <w:sz w:val="28"/>
                <w:szCs w:val="28"/>
                <w:rtl/>
              </w:rPr>
              <w:softHyphen/>
              <w:t>های رادیوایزوتوپی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2769BA" w:rsidTr="000234C9">
        <w:trPr>
          <w:trHeight w:val="269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A6171C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 w:rsidRPr="00A6171C">
              <w:rPr>
                <w:rFonts w:cs="B Nazanin" w:hint="cs"/>
                <w:sz w:val="28"/>
                <w:szCs w:val="28"/>
                <w:rtl/>
              </w:rPr>
              <w:t>گزارشات علمی دانشجویان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2769BA" w:rsidTr="000234C9">
        <w:trPr>
          <w:trHeight w:val="197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A6171C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 w:rsidRPr="00A6171C">
              <w:rPr>
                <w:rFonts w:cs="B Nazanin" w:hint="cs"/>
                <w:sz w:val="28"/>
                <w:szCs w:val="28"/>
                <w:rtl/>
              </w:rPr>
              <w:t>گزارشات علمی دانشجویان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2769BA" w:rsidTr="000234C9">
        <w:trPr>
          <w:trHeight w:val="206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A6171C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جمع بندی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F6D" w:rsidRDefault="00306F6D" w:rsidP="0007479E">
      <w:pPr>
        <w:spacing w:after="0" w:line="240" w:lineRule="auto"/>
      </w:pPr>
      <w:r>
        <w:separator/>
      </w:r>
    </w:p>
  </w:endnote>
  <w:endnote w:type="continuationSeparator" w:id="0">
    <w:p w:rsidR="00306F6D" w:rsidRDefault="00306F6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F6D" w:rsidRDefault="00306F6D" w:rsidP="0007479E">
      <w:pPr>
        <w:spacing w:after="0" w:line="240" w:lineRule="auto"/>
      </w:pPr>
      <w:r>
        <w:separator/>
      </w:r>
    </w:p>
  </w:footnote>
  <w:footnote w:type="continuationSeparator" w:id="0">
    <w:p w:rsidR="00306F6D" w:rsidRDefault="00306F6D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2769BA"/>
    <w:rsid w:val="00306F6D"/>
    <w:rsid w:val="00321206"/>
    <w:rsid w:val="003A07E0"/>
    <w:rsid w:val="003D23C3"/>
    <w:rsid w:val="004B094A"/>
    <w:rsid w:val="004C0E17"/>
    <w:rsid w:val="005908E6"/>
    <w:rsid w:val="005B71F9"/>
    <w:rsid w:val="006261B7"/>
    <w:rsid w:val="006B0268"/>
    <w:rsid w:val="006B3CAE"/>
    <w:rsid w:val="007367C0"/>
    <w:rsid w:val="00743C43"/>
    <w:rsid w:val="00752C9A"/>
    <w:rsid w:val="007A6B1B"/>
    <w:rsid w:val="007B1741"/>
    <w:rsid w:val="00812557"/>
    <w:rsid w:val="008809B7"/>
    <w:rsid w:val="00891C14"/>
    <w:rsid w:val="008D2DEA"/>
    <w:rsid w:val="00A27AC0"/>
    <w:rsid w:val="00A6171C"/>
    <w:rsid w:val="00B97D71"/>
    <w:rsid w:val="00BE73D7"/>
    <w:rsid w:val="00C1549F"/>
    <w:rsid w:val="00C84F12"/>
    <w:rsid w:val="00DB1B35"/>
    <w:rsid w:val="00E00030"/>
    <w:rsid w:val="00E02194"/>
    <w:rsid w:val="00E13C35"/>
    <w:rsid w:val="00E31D17"/>
    <w:rsid w:val="00E32E53"/>
    <w:rsid w:val="00F477E2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pcsemnanuni</cp:lastModifiedBy>
  <cp:revision>5</cp:revision>
  <cp:lastPrinted>2018-12-27T12:18:00Z</cp:lastPrinted>
  <dcterms:created xsi:type="dcterms:W3CDTF">2019-02-18T08:45:00Z</dcterms:created>
  <dcterms:modified xsi:type="dcterms:W3CDTF">2019-02-18T19:13:00Z</dcterms:modified>
</cp:coreProperties>
</file>